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BE" w:rsidRPr="00E24BBE" w:rsidRDefault="00E24BBE" w:rsidP="00E24BBE">
      <w:pPr>
        <w:spacing w:after="0" w:line="240" w:lineRule="auto"/>
        <w:jc w:val="center"/>
        <w:rPr>
          <w:rFonts w:ascii="Arial Bold" w:eastAsia="ヒラギノ角ゴ Pro W3" w:hAnsi="Arial Bold" w:cs="Times New Roman"/>
          <w:color w:val="000027"/>
          <w:sz w:val="96"/>
          <w:szCs w:val="20"/>
        </w:rPr>
      </w:pPr>
      <w:r>
        <w:rPr>
          <w:rFonts w:ascii="Arial Bold" w:eastAsia="ヒラギノ角ゴ Pro W3" w:hAnsi="Arial Bold" w:cs="Times New Roman"/>
          <w:color w:val="000027"/>
          <w:sz w:val="96"/>
          <w:szCs w:val="20"/>
        </w:rPr>
        <w:t>Braeden D</w:t>
      </w:r>
      <w:r w:rsidRPr="00E24BBE">
        <w:rPr>
          <w:rFonts w:ascii="Arial Bold" w:eastAsia="ヒラギノ角ゴ Pro W3" w:hAnsi="Arial Bold" w:cs="Times New Roman"/>
          <w:color w:val="000027"/>
          <w:sz w:val="96"/>
          <w:szCs w:val="20"/>
        </w:rPr>
        <w:t xml:space="preserve">. </w:t>
      </w:r>
      <w:r>
        <w:rPr>
          <w:rFonts w:ascii="Arial Bold" w:eastAsia="ヒラギノ角ゴ Pro W3" w:hAnsi="Arial Bold" w:cs="Times New Roman"/>
          <w:color w:val="000027"/>
          <w:sz w:val="96"/>
          <w:szCs w:val="20"/>
        </w:rPr>
        <w:t>Ward</w:t>
      </w:r>
    </w:p>
    <w:p w:rsidR="00E24BBE" w:rsidRPr="00E24BBE" w:rsidRDefault="00E24BBE" w:rsidP="00E24BBE">
      <w:pPr>
        <w:spacing w:after="0" w:line="240" w:lineRule="auto"/>
        <w:jc w:val="center"/>
        <w:rPr>
          <w:rFonts w:ascii="Arial" w:eastAsia="ヒラギノ角ゴ Pro W3" w:hAnsi="Arial" w:cs="Times New Roman"/>
          <w:color w:val="000000"/>
          <w:sz w:val="20"/>
          <w:szCs w:val="24"/>
        </w:rPr>
      </w:pPr>
    </w:p>
    <w:p w:rsidR="00E24BBE" w:rsidRPr="00E24BBE" w:rsidRDefault="00E24BBE" w:rsidP="00E24BBE">
      <w:pPr>
        <w:spacing w:after="0" w:line="240" w:lineRule="auto"/>
        <w:jc w:val="center"/>
        <w:rPr>
          <w:rFonts w:ascii="Arial" w:eastAsia="ヒラギノ角ゴ Pro W3" w:hAnsi="Arial" w:cs="Times New Roman"/>
          <w:b/>
          <w:color w:val="000000"/>
          <w:sz w:val="20"/>
          <w:szCs w:val="24"/>
        </w:rPr>
      </w:pPr>
      <w:r w:rsidRPr="00E24BBE">
        <w:rPr>
          <w:rFonts w:ascii="Arial" w:eastAsia="ヒラギノ角ゴ Pro W3" w:hAnsi="Arial" w:cs="Times New Roman"/>
          <w:b/>
          <w:color w:val="000000"/>
          <w:sz w:val="20"/>
          <w:szCs w:val="24"/>
        </w:rPr>
        <w:t>14338 St. Rte. 729 NW</w:t>
      </w:r>
      <w:r w:rsidRPr="00E24BBE">
        <w:rPr>
          <w:rFonts w:ascii="Arial" w:eastAsia="ヒラギノ角ゴ Pro W3" w:hAnsi="Arial" w:cs="Times New Roman"/>
          <w:b/>
          <w:color w:val="000000"/>
          <w:sz w:val="20"/>
          <w:szCs w:val="24"/>
        </w:rPr>
        <w:t xml:space="preserve"> </w:t>
      </w:r>
      <w:r w:rsidRPr="00E24BBE">
        <w:rPr>
          <w:rFonts w:ascii="Arial" w:eastAsia="ヒラギノ角ゴ Pro W3" w:hAnsi="Arial" w:cs="Times New Roman"/>
          <w:b/>
          <w:color w:val="000000"/>
          <w:sz w:val="20"/>
          <w:szCs w:val="24"/>
        </w:rPr>
        <w:t>Jeffersonville, Ohio 43128</w:t>
      </w:r>
    </w:p>
    <w:p w:rsidR="00E24BBE" w:rsidRPr="00E24BBE" w:rsidRDefault="00E24BBE" w:rsidP="00E24BBE">
      <w:pPr>
        <w:spacing w:after="0" w:line="240" w:lineRule="auto"/>
        <w:jc w:val="center"/>
        <w:rPr>
          <w:rFonts w:ascii="Arial" w:eastAsia="ヒラギノ角ゴ Pro W3" w:hAnsi="Arial" w:cs="Times New Roman"/>
          <w:b/>
          <w:color w:val="000000"/>
          <w:sz w:val="20"/>
          <w:szCs w:val="24"/>
        </w:rPr>
      </w:pPr>
      <w:r w:rsidRPr="00E24BBE">
        <w:rPr>
          <w:rFonts w:ascii="Arial" w:eastAsia="ヒラギノ角ゴ Pro W3" w:hAnsi="Arial" w:cs="Times New Roman"/>
          <w:b/>
          <w:color w:val="000000"/>
          <w:sz w:val="20"/>
          <w:szCs w:val="24"/>
        </w:rPr>
        <w:t>(937) - 605 - 0287</w:t>
      </w:r>
    </w:p>
    <w:p w:rsidR="00E24BBE" w:rsidRPr="00E24BBE" w:rsidRDefault="00E24BBE" w:rsidP="00E24BBE">
      <w:pPr>
        <w:spacing w:after="0" w:line="240" w:lineRule="auto"/>
        <w:jc w:val="center"/>
        <w:rPr>
          <w:rFonts w:ascii="Arial" w:eastAsia="ヒラギノ角ゴ Pro W3" w:hAnsi="Arial" w:cs="Times New Roman"/>
          <w:b/>
          <w:color w:val="000000"/>
          <w:sz w:val="20"/>
          <w:szCs w:val="24"/>
        </w:rPr>
      </w:pPr>
      <w:r w:rsidRPr="00E24BBE">
        <w:rPr>
          <w:rFonts w:ascii="Arial" w:eastAsia="ヒラギノ角ゴ Pro W3" w:hAnsi="Arial" w:cs="Times New Roman"/>
          <w:b/>
          <w:color w:val="000000"/>
          <w:sz w:val="20"/>
          <w:szCs w:val="24"/>
        </w:rPr>
        <w:t>Bradyward25@gmail.com</w:t>
      </w:r>
    </w:p>
    <w:p w:rsidR="00E24BBE" w:rsidRPr="00E24BBE" w:rsidRDefault="00E24BBE" w:rsidP="00E24BBE">
      <w:pPr>
        <w:spacing w:after="0" w:line="240" w:lineRule="auto"/>
        <w:jc w:val="center"/>
        <w:rPr>
          <w:rFonts w:ascii="Arial" w:eastAsia="ヒラギノ角ゴ Pro W3" w:hAnsi="Arial" w:cs="Times New Roman"/>
          <w:color w:val="000000"/>
          <w:sz w:val="20"/>
          <w:szCs w:val="24"/>
        </w:rPr>
      </w:pPr>
    </w:p>
    <w:p w:rsidR="00E24BBE" w:rsidRPr="00E24BBE" w:rsidRDefault="00E24BBE" w:rsidP="00E24BBE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000000"/>
        <w:spacing w:after="0" w:line="240" w:lineRule="auto"/>
        <w:jc w:val="center"/>
        <w:outlineLvl w:val="0"/>
        <w:rPr>
          <w:rFonts w:ascii="Arial Bold" w:eastAsia="ヒラギノ角ゴ Pro W3" w:hAnsi="Arial Bold" w:cs="Times New Roman"/>
          <w:color w:val="FEFFFE"/>
          <w:sz w:val="28"/>
          <w:szCs w:val="20"/>
        </w:rPr>
      </w:pPr>
      <w:r w:rsidRPr="00E24BBE">
        <w:rPr>
          <w:rFonts w:ascii="Arial Bold" w:eastAsia="ヒラギノ角ゴ Pro W3" w:hAnsi="Arial Bold" w:cs="Times New Roman"/>
          <w:color w:val="FEFFFE"/>
          <w:sz w:val="28"/>
          <w:szCs w:val="20"/>
        </w:rPr>
        <w:t>Education</w:t>
      </w:r>
    </w:p>
    <w:p w:rsidR="00E24BBE" w:rsidRPr="00E24BBE" w:rsidRDefault="00E24BBE" w:rsidP="00E24BBE">
      <w:pPr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4"/>
        </w:rPr>
      </w:pPr>
    </w:p>
    <w:p w:rsidR="00E24BBE" w:rsidRPr="00E24BBE" w:rsidRDefault="00E24BBE" w:rsidP="00E24BBE">
      <w:pPr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4"/>
        </w:rPr>
      </w:pP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Tiffin University </w:t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  <w:t xml:space="preserve">2017 </w:t>
      </w:r>
    </w:p>
    <w:p w:rsidR="00E24BBE" w:rsidRPr="00E24BBE" w:rsidRDefault="00E24BBE" w:rsidP="00E24BBE">
      <w:pPr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4"/>
        </w:rPr>
      </w:pP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>Bachelors of Business Administration: Sports and Recreation Management</w:t>
      </w:r>
    </w:p>
    <w:p w:rsidR="00E24BBE" w:rsidRDefault="00E24BBE" w:rsidP="00E24BBE">
      <w:pPr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4"/>
        </w:rPr>
      </w:pP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Concentration:  </w:t>
      </w:r>
      <w:r>
        <w:rPr>
          <w:rFonts w:ascii="Arial" w:eastAsia="ヒラギノ角ゴ Pro W3" w:hAnsi="Arial" w:cs="Times New Roman"/>
          <w:color w:val="000000"/>
          <w:sz w:val="20"/>
          <w:szCs w:val="24"/>
        </w:rPr>
        <w:t>Sports Marketing</w:t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</w:p>
    <w:p w:rsidR="00E47D3F" w:rsidRDefault="00E24BBE" w:rsidP="00E24BBE">
      <w:pPr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4"/>
        </w:rPr>
      </w:pPr>
      <w:r>
        <w:rPr>
          <w:rFonts w:ascii="Arial" w:eastAsia="ヒラギノ角ゴ Pro W3" w:hAnsi="Arial" w:cs="Times New Roman"/>
          <w:color w:val="000000"/>
          <w:sz w:val="20"/>
          <w:szCs w:val="24"/>
        </w:rPr>
        <w:t>Bachelors of Business Administration: Managerial Studies</w:t>
      </w:r>
      <w:r w:rsidR="006F2983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="006F2983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="006F2983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="006F2983">
        <w:rPr>
          <w:rFonts w:ascii="Arial" w:eastAsia="ヒラギノ角ゴ Pro W3" w:hAnsi="Arial" w:cs="Times New Roman"/>
          <w:color w:val="000000"/>
          <w:sz w:val="20"/>
          <w:szCs w:val="24"/>
        </w:rPr>
        <w:tab/>
      </w:r>
      <w:r w:rsidR="006F2983">
        <w:rPr>
          <w:rFonts w:ascii="Arial" w:eastAsia="ヒラギノ角ゴ Pro W3" w:hAnsi="Arial" w:cs="Times New Roman"/>
          <w:color w:val="000000"/>
          <w:sz w:val="20"/>
          <w:szCs w:val="24"/>
        </w:rPr>
        <w:tab/>
        <w:t>2017</w:t>
      </w:r>
    </w:p>
    <w:p w:rsidR="00E24BBE" w:rsidRPr="00E24BBE" w:rsidRDefault="00E24BBE" w:rsidP="00E24BBE">
      <w:pPr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4"/>
        </w:rPr>
      </w:pPr>
      <w:r>
        <w:rPr>
          <w:rFonts w:ascii="Arial" w:eastAsia="ヒラギノ角ゴ Pro W3" w:hAnsi="Arial" w:cs="Times New Roman"/>
          <w:color w:val="000000"/>
          <w:sz w:val="20"/>
          <w:szCs w:val="24"/>
        </w:rPr>
        <w:t>Cumulative GPA: 3.92</w:t>
      </w:r>
    </w:p>
    <w:p w:rsidR="00E24BBE" w:rsidRPr="00E24BBE" w:rsidRDefault="00E24BBE" w:rsidP="00E24BBE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000000"/>
        <w:spacing w:after="0" w:line="240" w:lineRule="auto"/>
        <w:jc w:val="center"/>
        <w:outlineLvl w:val="0"/>
        <w:rPr>
          <w:rFonts w:ascii="Arial Bold" w:eastAsia="ヒラギノ角ゴ Pro W3" w:hAnsi="Arial Bold" w:cs="Times New Roman"/>
          <w:color w:val="FEFFFE"/>
          <w:sz w:val="28"/>
          <w:szCs w:val="20"/>
        </w:rPr>
      </w:pPr>
      <w:r w:rsidRPr="00E24BBE">
        <w:rPr>
          <w:rFonts w:ascii="Arial Bold" w:eastAsia="ヒラギノ角ゴ Pro W3" w:hAnsi="Arial Bold" w:cs="Times New Roman"/>
          <w:color w:val="FEFFFE"/>
          <w:sz w:val="28"/>
          <w:szCs w:val="20"/>
        </w:rPr>
        <w:t>Experience</w:t>
      </w:r>
    </w:p>
    <w:p w:rsidR="00E24BBE" w:rsidRPr="00E24BBE" w:rsidRDefault="00E24BBE" w:rsidP="00E24BBE">
      <w:pPr>
        <w:keepNext/>
        <w:spacing w:after="0" w:line="240" w:lineRule="auto"/>
        <w:outlineLvl w:val="1"/>
        <w:rPr>
          <w:rFonts w:ascii="Arial Bold" w:eastAsia="ヒラギノ角ゴ Pro W3" w:hAnsi="Arial Bold" w:cs="Times New Roman"/>
          <w:color w:val="000000"/>
          <w:sz w:val="20"/>
          <w:szCs w:val="20"/>
        </w:rPr>
      </w:pPr>
    </w:p>
    <w:p w:rsidR="00E24BBE" w:rsidRPr="00E24BBE" w:rsidRDefault="00E24BBE" w:rsidP="00E24BBE">
      <w:pPr>
        <w:keepNext/>
        <w:spacing w:after="0" w:line="240" w:lineRule="auto"/>
        <w:outlineLvl w:val="1"/>
        <w:rPr>
          <w:rFonts w:ascii="Arial Bold" w:eastAsia="ヒラギノ角ゴ Pro W3" w:hAnsi="Arial Bold" w:cs="Times New Roman"/>
          <w:color w:val="000000"/>
          <w:sz w:val="20"/>
          <w:szCs w:val="20"/>
        </w:rPr>
      </w:pPr>
      <w:r>
        <w:rPr>
          <w:rFonts w:ascii="Arial Bold" w:eastAsia="ヒラギノ角ゴ Pro W3" w:hAnsi="Arial Bold" w:cs="Times New Roman"/>
          <w:color w:val="000000"/>
          <w:sz w:val="20"/>
          <w:szCs w:val="20"/>
        </w:rPr>
        <w:t xml:space="preserve">Prep Baseball Report Ohio </w:t>
      </w:r>
      <w:r>
        <w:rPr>
          <w:rFonts w:ascii="Arial Bold" w:eastAsia="ヒラギノ角ゴ Pro W3" w:hAnsi="Arial Bold" w:cs="Times New Roman"/>
          <w:color w:val="000000"/>
          <w:sz w:val="20"/>
          <w:szCs w:val="20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0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0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0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0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0"/>
        </w:rPr>
        <w:tab/>
        <w:t xml:space="preserve">August 2016- Present </w:t>
      </w:r>
    </w:p>
    <w:p w:rsidR="00E24BBE" w:rsidRPr="00E24BBE" w:rsidRDefault="006F2983" w:rsidP="00E24BBE">
      <w:pPr>
        <w:keepNext/>
        <w:spacing w:after="0" w:line="240" w:lineRule="auto"/>
        <w:outlineLvl w:val="1"/>
        <w:rPr>
          <w:rFonts w:ascii="Arial Italic" w:eastAsia="ヒラギノ角ゴ Pro W3" w:hAnsi="Arial Italic" w:cs="Times New Roman"/>
          <w:color w:val="000000"/>
          <w:sz w:val="20"/>
          <w:szCs w:val="20"/>
        </w:rPr>
      </w:pPr>
      <w:r>
        <w:rPr>
          <w:rFonts w:ascii="Arial Italic" w:eastAsia="ヒラギノ角ゴ Pro W3" w:hAnsi="Arial Italic" w:cs="Times New Roman"/>
          <w:color w:val="000000"/>
          <w:sz w:val="20"/>
          <w:szCs w:val="20"/>
        </w:rPr>
        <w:t xml:space="preserve">Pitching Evaluator/Marketing </w:t>
      </w:r>
    </w:p>
    <w:p w:rsidR="00E24BBE" w:rsidRPr="00E24BBE" w:rsidRDefault="00E24BBE" w:rsidP="00E24BBE">
      <w:pPr>
        <w:keepNext/>
        <w:spacing w:after="0" w:line="240" w:lineRule="auto"/>
        <w:outlineLvl w:val="1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E24BBE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Responsible for </w:t>
      </w:r>
      <w:r w:rsidR="006F2983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evaluating and scouting of pitchers attending our events or via video analysis.  </w:t>
      </w:r>
      <w:r w:rsidR="007F0D12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Create the written evaluations featured on the players profile pages. Communicate with state director, co-workers, and players about performances, progress, and recruiting activities. </w:t>
      </w:r>
      <w:proofErr w:type="gramStart"/>
      <w:r w:rsidR="00E273DA">
        <w:rPr>
          <w:rFonts w:ascii="Arial" w:eastAsia="ヒラギノ角ゴ Pro W3" w:hAnsi="Arial" w:cs="Times New Roman"/>
          <w:color w:val="000000"/>
          <w:sz w:val="20"/>
          <w:szCs w:val="20"/>
        </w:rPr>
        <w:t>Use of many Microsoft programs and other Google documents.</w:t>
      </w:r>
      <w:proofErr w:type="gramEnd"/>
      <w:r w:rsidR="00E273DA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</w:t>
      </w:r>
    </w:p>
    <w:p w:rsidR="00E24BBE" w:rsidRPr="00E24BBE" w:rsidRDefault="00E24BBE" w:rsidP="00E24BB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4"/>
        </w:rPr>
      </w:pPr>
    </w:p>
    <w:p w:rsidR="00E24BBE" w:rsidRPr="00E24BBE" w:rsidRDefault="00E24BBE" w:rsidP="00E24BBE">
      <w:pPr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4"/>
        </w:rPr>
      </w:pP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>Prep Baseball Report Ohio</w:t>
      </w:r>
      <w:r w:rsidRPr="00E24BBE"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 w:rsidRPr="00E24BBE"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 w:rsidRPr="00E24BBE"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  <w:t>May 2016 –</w:t>
      </w:r>
      <w:r w:rsidRPr="00E24BBE">
        <w:rPr>
          <w:rFonts w:ascii="Arial Bold" w:eastAsia="ヒラギノ角ゴ Pro W3" w:hAnsi="Arial Bold" w:cs="Times New Roman"/>
          <w:color w:val="000000"/>
          <w:sz w:val="20"/>
          <w:szCs w:val="24"/>
        </w:rPr>
        <w:t xml:space="preserve"> </w:t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>August 2016</w:t>
      </w:r>
    </w:p>
    <w:p w:rsidR="00E24BBE" w:rsidRPr="00E24BBE" w:rsidRDefault="00E24BBE" w:rsidP="00E24BBE">
      <w:pPr>
        <w:keepNext/>
        <w:spacing w:after="0" w:line="240" w:lineRule="auto"/>
        <w:outlineLvl w:val="1"/>
        <w:rPr>
          <w:rFonts w:ascii="Arial Italic" w:eastAsia="ヒラギノ角ゴ Pro W3" w:hAnsi="Arial Italic" w:cs="Times New Roman"/>
          <w:color w:val="000000"/>
          <w:sz w:val="20"/>
          <w:szCs w:val="20"/>
        </w:rPr>
      </w:pPr>
      <w:r>
        <w:rPr>
          <w:rFonts w:ascii="Arial Italic" w:eastAsia="ヒラギノ角ゴ Pro W3" w:hAnsi="Arial Italic" w:cs="Times New Roman"/>
          <w:color w:val="000000"/>
          <w:sz w:val="20"/>
          <w:szCs w:val="20"/>
        </w:rPr>
        <w:t>Social Media/Marketing Intern</w:t>
      </w:r>
    </w:p>
    <w:p w:rsidR="00BD70C2" w:rsidRPr="00885F2F" w:rsidRDefault="006F2983" w:rsidP="00E24BBE">
      <w:pPr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4"/>
        </w:rPr>
      </w:pPr>
      <w:r>
        <w:rPr>
          <w:rFonts w:ascii="Arial" w:eastAsia="ヒラギノ角ゴ Pro W3" w:hAnsi="Arial" w:cs="Times New Roman"/>
          <w:color w:val="000000"/>
          <w:sz w:val="20"/>
          <w:szCs w:val="24"/>
        </w:rPr>
        <w:t>Responsible for the tracking and monitoring of all of our social media sites.</w:t>
      </w:r>
      <w:r w:rsidR="00885F2F"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 The majority of my responsibility came through management of these sites during events as a way to keep coaches up-to-date on statistics.</w:t>
      </w:r>
      <w:r w:rsidR="00022597"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 Helped to boost the company’</w:t>
      </w:r>
      <w:r w:rsidR="00885F2F">
        <w:rPr>
          <w:rFonts w:ascii="Arial" w:eastAsia="ヒラギノ角ゴ Pro W3" w:hAnsi="Arial" w:cs="Times New Roman"/>
          <w:color w:val="000000"/>
          <w:sz w:val="20"/>
          <w:szCs w:val="24"/>
        </w:rPr>
        <w:t>s presence on</w:t>
      </w:r>
      <w:r w:rsidR="00022597"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 social media. Used </w:t>
      </w:r>
      <w:r w:rsidR="00885F2F">
        <w:rPr>
          <w:rFonts w:ascii="Arial" w:eastAsia="ヒラギノ角ゴ Pro W3" w:hAnsi="Arial" w:cs="Times New Roman"/>
          <w:color w:val="000000"/>
          <w:sz w:val="20"/>
          <w:szCs w:val="24"/>
        </w:rPr>
        <w:t>an internet software program, Sprout Social,</w:t>
      </w:r>
      <w:r w:rsidR="00022597"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 to track the number of users and activities on each site from each event. </w:t>
      </w:r>
      <w:r w:rsidR="00885F2F">
        <w:rPr>
          <w:rFonts w:ascii="Arial" w:eastAsia="ヒラギノ角ゴ Pro W3" w:hAnsi="Arial" w:cs="Times New Roman"/>
          <w:color w:val="000000"/>
          <w:sz w:val="20"/>
          <w:szCs w:val="24"/>
        </w:rPr>
        <w:t>Worked in constant communication with the state directors.</w:t>
      </w:r>
    </w:p>
    <w:p w:rsidR="00BD70C2" w:rsidRPr="00BD70C2" w:rsidRDefault="00BD70C2" w:rsidP="00E24BBE">
      <w:pPr>
        <w:spacing w:after="0" w:line="240" w:lineRule="auto"/>
        <w:rPr>
          <w:rFonts w:ascii="Arial Bold" w:eastAsia="ヒラギノ角ゴ Pro W3" w:hAnsi="Arial Bold" w:cs="Times New Roman"/>
          <w:i/>
          <w:color w:val="000000"/>
          <w:sz w:val="20"/>
          <w:szCs w:val="24"/>
        </w:rPr>
      </w:pPr>
    </w:p>
    <w:p w:rsidR="00BD70C2" w:rsidRDefault="00BD70C2" w:rsidP="00E24BBE">
      <w:pPr>
        <w:spacing w:after="0" w:line="240" w:lineRule="auto"/>
        <w:rPr>
          <w:rFonts w:ascii="Arial Bold" w:eastAsia="ヒラギノ角ゴ Pro W3" w:hAnsi="Arial Bold" w:cs="Times New Roman"/>
          <w:color w:val="000000"/>
          <w:sz w:val="20"/>
          <w:szCs w:val="24"/>
        </w:rPr>
      </w:pP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>Under Armour Retail Outlet</w:t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  <w:t>November 2014 – January 2015</w:t>
      </w:r>
    </w:p>
    <w:p w:rsidR="00BD70C2" w:rsidRDefault="00BD70C2" w:rsidP="00BD70C2">
      <w:pPr>
        <w:keepNext/>
        <w:spacing w:after="0" w:line="240" w:lineRule="auto"/>
        <w:outlineLvl w:val="1"/>
        <w:rPr>
          <w:rFonts w:ascii="Arial Italic" w:eastAsia="ヒラギノ角ゴ Pro W3" w:hAnsi="Arial Italic" w:cs="Times New Roman"/>
          <w:color w:val="000000"/>
          <w:sz w:val="20"/>
          <w:szCs w:val="20"/>
        </w:rPr>
      </w:pPr>
      <w:r w:rsidRPr="00BD70C2">
        <w:rPr>
          <w:rFonts w:ascii="Arial Italic" w:eastAsia="ヒラギノ角ゴ Pro W3" w:hAnsi="Arial Italic" w:cs="Times New Roman"/>
          <w:color w:val="000000"/>
          <w:sz w:val="20"/>
          <w:szCs w:val="20"/>
        </w:rPr>
        <w:t>Sales Associate</w:t>
      </w:r>
    </w:p>
    <w:p w:rsidR="00C4739C" w:rsidRPr="00022597" w:rsidRDefault="00C4739C" w:rsidP="00022597">
      <w:pPr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4"/>
        </w:rPr>
      </w:pPr>
      <w:r w:rsidRPr="00022597">
        <w:rPr>
          <w:rFonts w:ascii="Arial" w:eastAsia="ヒラギノ角ゴ Pro W3" w:hAnsi="Arial" w:cs="Times New Roman"/>
          <w:color w:val="000000"/>
          <w:sz w:val="20"/>
          <w:szCs w:val="24"/>
        </w:rPr>
        <w:t>During m</w:t>
      </w:r>
      <w:r w:rsidR="00022597" w:rsidRPr="00022597"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y Thanksgiving and winter break I worked as a seasonal employee. My main responsibility was as a sales associate and dealt with helping customers with any questions or catering to issues that arose. </w:t>
      </w:r>
      <w:r w:rsidR="00022597">
        <w:rPr>
          <w:rFonts w:ascii="Arial" w:eastAsia="ヒラギノ角ゴ Pro W3" w:hAnsi="Arial" w:cs="Times New Roman"/>
          <w:color w:val="000000"/>
          <w:sz w:val="20"/>
          <w:szCs w:val="24"/>
        </w:rPr>
        <w:t>I also spent time in the stock room and making sure the showroom was in a clean, organized manner. During my tenure I was able to learn a lot from my managers about Under Armour’s marketing philosophy and their endorsement process.</w:t>
      </w:r>
    </w:p>
    <w:p w:rsidR="00BD70C2" w:rsidRDefault="00BD70C2" w:rsidP="00E24BBE">
      <w:pPr>
        <w:spacing w:after="0" w:line="240" w:lineRule="auto"/>
        <w:rPr>
          <w:rFonts w:ascii="Arial Bold" w:eastAsia="ヒラギノ角ゴ Pro W3" w:hAnsi="Arial Bold" w:cs="Times New Roman"/>
          <w:color w:val="000000"/>
          <w:sz w:val="20"/>
          <w:szCs w:val="24"/>
        </w:rPr>
      </w:pPr>
    </w:p>
    <w:p w:rsidR="00E24BBE" w:rsidRPr="00E24BBE" w:rsidRDefault="006F2983" w:rsidP="00E24BBE">
      <w:pPr>
        <w:spacing w:after="0" w:line="240" w:lineRule="auto"/>
        <w:rPr>
          <w:rFonts w:ascii="Arial Bold" w:eastAsia="ヒラギノ角ゴ Pro W3" w:hAnsi="Arial Bold" w:cs="Times New Roman"/>
          <w:color w:val="000000"/>
          <w:sz w:val="20"/>
          <w:szCs w:val="24"/>
        </w:rPr>
      </w:pP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>Ohio Willow Wood</w:t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 w:rsidR="00E24BBE" w:rsidRPr="00E24BBE"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 w:rsidR="00E24BBE" w:rsidRPr="00E24BBE"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 w:rsidR="00E24BBE" w:rsidRPr="00E24BBE"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 w:rsidR="00E24BBE" w:rsidRPr="00E24BBE"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 w:rsidR="00E24BBE" w:rsidRPr="00E24BBE">
        <w:rPr>
          <w:rFonts w:ascii="Arial Bold" w:eastAsia="ヒラギノ角ゴ Pro W3" w:hAnsi="Arial Bold" w:cs="Times New Roman"/>
          <w:color w:val="000000"/>
          <w:sz w:val="20"/>
          <w:szCs w:val="24"/>
        </w:rPr>
        <w:tab/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>May 2014</w:t>
      </w:r>
      <w:r w:rsidR="00E24BBE" w:rsidRPr="00E24BBE">
        <w:rPr>
          <w:rFonts w:ascii="Arial Bold" w:eastAsia="ヒラギノ角ゴ Pro W3" w:hAnsi="Arial Bold" w:cs="Times New Roman"/>
          <w:color w:val="000000"/>
          <w:sz w:val="20"/>
          <w:szCs w:val="24"/>
        </w:rPr>
        <w:t xml:space="preserve"> </w:t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>–</w:t>
      </w:r>
      <w:r w:rsidR="00E24BBE" w:rsidRPr="00E24BBE">
        <w:rPr>
          <w:rFonts w:ascii="Arial Bold" w:eastAsia="ヒラギノ角ゴ Pro W3" w:hAnsi="Arial Bold" w:cs="Times New Roman"/>
          <w:color w:val="000000"/>
          <w:sz w:val="20"/>
          <w:szCs w:val="24"/>
        </w:rPr>
        <w:t xml:space="preserve"> </w:t>
      </w:r>
      <w:r>
        <w:rPr>
          <w:rFonts w:ascii="Arial Bold" w:eastAsia="ヒラギノ角ゴ Pro W3" w:hAnsi="Arial Bold" w:cs="Times New Roman"/>
          <w:color w:val="000000"/>
          <w:sz w:val="20"/>
          <w:szCs w:val="24"/>
        </w:rPr>
        <w:t>August 2014</w:t>
      </w:r>
    </w:p>
    <w:p w:rsidR="00E24BBE" w:rsidRPr="00E24BBE" w:rsidRDefault="006F2983" w:rsidP="00E24BBE">
      <w:pPr>
        <w:spacing w:after="0" w:line="240" w:lineRule="auto"/>
        <w:rPr>
          <w:rFonts w:ascii="Arial Italic" w:eastAsia="ヒラギノ角ゴ Pro W3" w:hAnsi="Arial Italic" w:cs="Times New Roman"/>
          <w:color w:val="000000"/>
          <w:sz w:val="20"/>
          <w:szCs w:val="24"/>
        </w:rPr>
      </w:pPr>
      <w:r>
        <w:rPr>
          <w:rFonts w:ascii="Arial Italic" w:eastAsia="ヒラギノ角ゴ Pro W3" w:hAnsi="Arial Italic" w:cs="Times New Roman"/>
          <w:color w:val="000000"/>
          <w:sz w:val="20"/>
          <w:szCs w:val="24"/>
        </w:rPr>
        <w:t xml:space="preserve">Packing/Production </w:t>
      </w:r>
      <w:r w:rsidR="00E24BBE" w:rsidRPr="00E24BBE">
        <w:rPr>
          <w:rFonts w:ascii="Arial Italic" w:eastAsia="ヒラギノ角ゴ Pro W3" w:hAnsi="Arial Italic" w:cs="Times New Roman"/>
          <w:color w:val="000000"/>
          <w:sz w:val="20"/>
          <w:szCs w:val="24"/>
        </w:rPr>
        <w:tab/>
      </w:r>
      <w:r w:rsidR="00E24BBE" w:rsidRPr="00E24BBE">
        <w:rPr>
          <w:rFonts w:ascii="Arial Italic" w:eastAsia="ヒラギノ角ゴ Pro W3" w:hAnsi="Arial Italic" w:cs="Times New Roman"/>
          <w:color w:val="000000"/>
          <w:sz w:val="20"/>
          <w:szCs w:val="24"/>
        </w:rPr>
        <w:tab/>
      </w:r>
      <w:r w:rsidR="00E24BBE" w:rsidRPr="00E24BBE">
        <w:rPr>
          <w:rFonts w:ascii="Arial Italic" w:eastAsia="ヒラギノ角ゴ Pro W3" w:hAnsi="Arial Italic" w:cs="Times New Roman"/>
          <w:color w:val="000000"/>
          <w:sz w:val="20"/>
          <w:szCs w:val="24"/>
        </w:rPr>
        <w:tab/>
      </w:r>
      <w:r w:rsidR="00E24BBE" w:rsidRPr="00E24BBE">
        <w:rPr>
          <w:rFonts w:ascii="Arial Italic" w:eastAsia="ヒラギノ角ゴ Pro W3" w:hAnsi="Arial Italic" w:cs="Times New Roman"/>
          <w:color w:val="000000"/>
          <w:sz w:val="20"/>
          <w:szCs w:val="24"/>
        </w:rPr>
        <w:tab/>
      </w:r>
      <w:r w:rsidR="00E24BBE" w:rsidRPr="00E24BBE">
        <w:rPr>
          <w:rFonts w:ascii="Arial Italic" w:eastAsia="ヒラギノ角ゴ Pro W3" w:hAnsi="Arial Italic" w:cs="Times New Roman"/>
          <w:color w:val="000000"/>
          <w:sz w:val="20"/>
          <w:szCs w:val="24"/>
        </w:rPr>
        <w:tab/>
      </w:r>
    </w:p>
    <w:p w:rsidR="00E24BBE" w:rsidRPr="00E24BBE" w:rsidRDefault="008049E3" w:rsidP="00E24BBE">
      <w:pPr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4"/>
        </w:rPr>
      </w:pPr>
      <w:r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Worked in the production section </w:t>
      </w:r>
      <w:r w:rsidR="006F2983"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of the plant. Daily duties varied depending on the tasks at hand. Had to be </w:t>
      </w:r>
      <w:r w:rsidR="00BD70C2">
        <w:rPr>
          <w:rFonts w:ascii="Arial" w:eastAsia="ヒラギノ角ゴ Pro W3" w:hAnsi="Arial" w:cs="Times New Roman"/>
          <w:color w:val="000000"/>
          <w:sz w:val="20"/>
          <w:szCs w:val="24"/>
        </w:rPr>
        <w:t>very flex</w:t>
      </w:r>
      <w:r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ible each day and ready for anything. Required communication with my </w:t>
      </w:r>
      <w:proofErr w:type="gramStart"/>
      <w:r>
        <w:rPr>
          <w:rFonts w:ascii="Arial" w:eastAsia="ヒラギノ角ゴ Pro W3" w:hAnsi="Arial" w:cs="Times New Roman"/>
          <w:color w:val="000000"/>
          <w:sz w:val="20"/>
          <w:szCs w:val="24"/>
        </w:rPr>
        <w:t>lead ,</w:t>
      </w:r>
      <w:proofErr w:type="gramEnd"/>
      <w:r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 constantly and majority of my co-workers. Worked on an overtime schedule to help catch up on unfilled orders which called for 50-60 hour weeks. </w:t>
      </w:r>
    </w:p>
    <w:p w:rsidR="00E24BBE" w:rsidRPr="00E24BBE" w:rsidRDefault="00E24BBE" w:rsidP="00E24BBE">
      <w:pPr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4"/>
        </w:rPr>
      </w:pPr>
    </w:p>
    <w:p w:rsidR="00E24BBE" w:rsidRPr="00E24BBE" w:rsidRDefault="00C4739C" w:rsidP="00E24BBE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000000"/>
        <w:spacing w:after="0" w:line="240" w:lineRule="auto"/>
        <w:jc w:val="center"/>
        <w:outlineLvl w:val="0"/>
        <w:rPr>
          <w:rFonts w:ascii="Arial Bold" w:eastAsia="ヒラギノ角ゴ Pro W3" w:hAnsi="Arial Bold" w:cs="Times New Roman"/>
          <w:color w:val="FEFFFE"/>
          <w:sz w:val="28"/>
          <w:szCs w:val="20"/>
        </w:rPr>
      </w:pPr>
      <w:r>
        <w:rPr>
          <w:rFonts w:ascii="Arial Bold" w:eastAsia="ヒラギノ角ゴ Pro W3" w:hAnsi="Arial Bold" w:cs="Times New Roman"/>
          <w:color w:val="FEFFFE"/>
          <w:sz w:val="28"/>
          <w:szCs w:val="20"/>
        </w:rPr>
        <w:t>Activities</w:t>
      </w:r>
    </w:p>
    <w:p w:rsidR="00E24BBE" w:rsidRPr="00E24BBE" w:rsidRDefault="00E24BBE" w:rsidP="00E24BB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4"/>
        </w:rPr>
      </w:pPr>
    </w:p>
    <w:p w:rsidR="00E24BBE" w:rsidRPr="00E24BBE" w:rsidRDefault="00E24BBE" w:rsidP="00E24BB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Arial" w:eastAsia="ヒラギノ角ゴ Pro W3" w:hAnsi="Arial" w:cs="Times New Roman"/>
          <w:color w:val="000000"/>
          <w:sz w:val="20"/>
          <w:szCs w:val="24"/>
        </w:rPr>
      </w:pP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>Four y</w:t>
      </w:r>
      <w:r>
        <w:rPr>
          <w:rFonts w:ascii="Arial" w:eastAsia="ヒラギノ角ゴ Pro W3" w:hAnsi="Arial" w:cs="Times New Roman"/>
          <w:color w:val="000000"/>
          <w:sz w:val="20"/>
          <w:szCs w:val="24"/>
        </w:rPr>
        <w:t>ear dual-sport athlete at Miami Trace High School</w:t>
      </w:r>
      <w:r w:rsidRPr="00E24BBE">
        <w:rPr>
          <w:rFonts w:ascii="Arial" w:eastAsia="ヒラギノ角ゴ Pro W3" w:hAnsi="Arial" w:cs="Times New Roman"/>
          <w:color w:val="000000"/>
          <w:sz w:val="20"/>
          <w:szCs w:val="24"/>
        </w:rPr>
        <w:t>, sele</w:t>
      </w:r>
      <w:r>
        <w:rPr>
          <w:rFonts w:ascii="Arial" w:eastAsia="ヒラギノ角ゴ Pro W3" w:hAnsi="Arial" w:cs="Times New Roman"/>
          <w:color w:val="000000"/>
          <w:sz w:val="20"/>
          <w:szCs w:val="24"/>
        </w:rPr>
        <w:t>cted as team captain in both basketball and baseball junior and senior year</w:t>
      </w:r>
    </w:p>
    <w:p w:rsidR="00E24BBE" w:rsidRDefault="00C4739C" w:rsidP="00E24BBE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ヒラギノ角ゴ Pro W3" w:hAnsi="Arial" w:cs="Times New Roman"/>
          <w:color w:val="000000"/>
          <w:sz w:val="20"/>
          <w:szCs w:val="24"/>
        </w:rPr>
      </w:pPr>
      <w:r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4- Year Varsity Letter: </w:t>
      </w:r>
      <w:r w:rsidR="00E24BBE">
        <w:rPr>
          <w:rFonts w:ascii="Arial" w:eastAsia="ヒラギノ角ゴ Pro W3" w:hAnsi="Arial" w:cs="Times New Roman"/>
          <w:color w:val="000000"/>
          <w:sz w:val="20"/>
          <w:szCs w:val="24"/>
        </w:rPr>
        <w:t>Tiffin University</w:t>
      </w:r>
      <w:r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 Baseball / NCAA Division 2 </w:t>
      </w:r>
    </w:p>
    <w:p w:rsidR="00D20BDE" w:rsidRPr="006305E5" w:rsidRDefault="00BD70C2" w:rsidP="006305E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ヒラギノ角ゴ Pro W3" w:hAnsi="Arial" w:cs="Times New Roman"/>
          <w:color w:val="000000"/>
          <w:sz w:val="20"/>
          <w:szCs w:val="24"/>
        </w:rPr>
      </w:pPr>
      <w:r>
        <w:rPr>
          <w:rFonts w:ascii="Arial" w:eastAsia="ヒラギノ角ゴ Pro W3" w:hAnsi="Arial" w:cs="Times New Roman"/>
          <w:color w:val="000000"/>
          <w:sz w:val="20"/>
          <w:szCs w:val="24"/>
        </w:rPr>
        <w:t>Dean’s List</w:t>
      </w:r>
      <w:r w:rsidR="00C4739C"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 (2013-2016)</w:t>
      </w:r>
      <w:r>
        <w:rPr>
          <w:rFonts w:ascii="Arial" w:eastAsia="ヒラギノ角ゴ Pro W3" w:hAnsi="Arial" w:cs="Times New Roman"/>
          <w:color w:val="000000"/>
          <w:sz w:val="20"/>
          <w:szCs w:val="24"/>
        </w:rPr>
        <w:t xml:space="preserve"> </w:t>
      </w:r>
    </w:p>
    <w:p w:rsidR="00D20BDE" w:rsidRPr="00D20BDE" w:rsidRDefault="00D20BDE" w:rsidP="00D20BDE">
      <w:pPr>
        <w:spacing w:after="0" w:line="240" w:lineRule="auto"/>
        <w:ind w:left="720"/>
        <w:jc w:val="center"/>
        <w:rPr>
          <w:rFonts w:ascii="Arial Bold" w:eastAsia="ヒラギノ角ゴ Pro W3" w:hAnsi="Arial Bold" w:cs="Times New Roman"/>
          <w:color w:val="000027"/>
          <w:sz w:val="96"/>
          <w:szCs w:val="20"/>
        </w:rPr>
      </w:pPr>
      <w:r>
        <w:rPr>
          <w:rFonts w:ascii="Arial Bold" w:eastAsia="ヒラギノ角ゴ Pro W3" w:hAnsi="Arial Bold" w:cs="Times New Roman"/>
          <w:color w:val="000027"/>
          <w:sz w:val="96"/>
          <w:szCs w:val="20"/>
        </w:rPr>
        <w:lastRenderedPageBreak/>
        <w:t>Braeden</w:t>
      </w:r>
      <w:r w:rsidRPr="00D20BDE">
        <w:rPr>
          <w:rFonts w:ascii="Arial Bold" w:eastAsia="ヒラギノ角ゴ Pro W3" w:hAnsi="Arial Bold" w:cs="Times New Roman"/>
          <w:color w:val="000027"/>
          <w:sz w:val="96"/>
          <w:szCs w:val="20"/>
        </w:rPr>
        <w:t xml:space="preserve"> </w:t>
      </w:r>
      <w:r>
        <w:rPr>
          <w:rFonts w:ascii="Arial Bold" w:eastAsia="ヒラギノ角ゴ Pro W3" w:hAnsi="Arial Bold" w:cs="Times New Roman"/>
          <w:color w:val="000027"/>
          <w:sz w:val="96"/>
          <w:szCs w:val="20"/>
        </w:rPr>
        <w:t>D</w:t>
      </w:r>
      <w:r w:rsidRPr="00D20BDE">
        <w:rPr>
          <w:rFonts w:ascii="Arial Bold" w:eastAsia="ヒラギノ角ゴ Pro W3" w:hAnsi="Arial Bold" w:cs="Times New Roman"/>
          <w:color w:val="000027"/>
          <w:sz w:val="96"/>
          <w:szCs w:val="20"/>
        </w:rPr>
        <w:t xml:space="preserve">. </w:t>
      </w:r>
      <w:r>
        <w:rPr>
          <w:rFonts w:ascii="Arial Bold" w:eastAsia="ヒラギノ角ゴ Pro W3" w:hAnsi="Arial Bold" w:cs="Times New Roman"/>
          <w:color w:val="000027"/>
          <w:sz w:val="96"/>
          <w:szCs w:val="20"/>
        </w:rPr>
        <w:t>Ward</w:t>
      </w:r>
    </w:p>
    <w:p w:rsidR="00D20BDE" w:rsidRPr="00D20BDE" w:rsidRDefault="00D20BDE" w:rsidP="00D20BDE">
      <w:pPr>
        <w:spacing w:after="0" w:line="240" w:lineRule="auto"/>
        <w:jc w:val="center"/>
        <w:rPr>
          <w:rFonts w:ascii="Arial" w:eastAsia="ヒラギノ角ゴ Pro W3" w:hAnsi="Arial" w:cs="Times New Roman"/>
          <w:color w:val="000000"/>
          <w:sz w:val="20"/>
          <w:szCs w:val="24"/>
        </w:rPr>
      </w:pPr>
    </w:p>
    <w:p w:rsidR="00D20BDE" w:rsidRPr="00E24BBE" w:rsidRDefault="00D20BDE" w:rsidP="00D20BDE">
      <w:pPr>
        <w:spacing w:after="0" w:line="240" w:lineRule="auto"/>
        <w:jc w:val="center"/>
        <w:rPr>
          <w:rFonts w:ascii="Arial" w:eastAsia="ヒラギノ角ゴ Pro W3" w:hAnsi="Arial" w:cs="Times New Roman"/>
          <w:b/>
          <w:color w:val="000000"/>
          <w:sz w:val="20"/>
          <w:szCs w:val="24"/>
        </w:rPr>
      </w:pPr>
      <w:r w:rsidRPr="00E24BBE">
        <w:rPr>
          <w:rFonts w:ascii="Arial" w:eastAsia="ヒラギノ角ゴ Pro W3" w:hAnsi="Arial" w:cs="Times New Roman"/>
          <w:b/>
          <w:color w:val="000000"/>
          <w:sz w:val="20"/>
          <w:szCs w:val="24"/>
        </w:rPr>
        <w:t>14338 St. Rte. 729 NW Jeffersonville, Ohio 43128</w:t>
      </w:r>
    </w:p>
    <w:p w:rsidR="00D20BDE" w:rsidRPr="00E24BBE" w:rsidRDefault="00D20BDE" w:rsidP="00D20BDE">
      <w:pPr>
        <w:spacing w:after="0" w:line="240" w:lineRule="auto"/>
        <w:jc w:val="center"/>
        <w:rPr>
          <w:rFonts w:ascii="Arial" w:eastAsia="ヒラギノ角ゴ Pro W3" w:hAnsi="Arial" w:cs="Times New Roman"/>
          <w:b/>
          <w:color w:val="000000"/>
          <w:sz w:val="20"/>
          <w:szCs w:val="24"/>
        </w:rPr>
      </w:pPr>
      <w:r w:rsidRPr="00E24BBE">
        <w:rPr>
          <w:rFonts w:ascii="Arial" w:eastAsia="ヒラギノ角ゴ Pro W3" w:hAnsi="Arial" w:cs="Times New Roman"/>
          <w:b/>
          <w:color w:val="000000"/>
          <w:sz w:val="20"/>
          <w:szCs w:val="24"/>
        </w:rPr>
        <w:t>(937) - 605 - 0287</w:t>
      </w:r>
    </w:p>
    <w:p w:rsidR="00D20BDE" w:rsidRPr="00E24BBE" w:rsidRDefault="00D20BDE" w:rsidP="00D20BDE">
      <w:pPr>
        <w:spacing w:after="0" w:line="240" w:lineRule="auto"/>
        <w:jc w:val="center"/>
        <w:rPr>
          <w:rFonts w:ascii="Arial" w:eastAsia="ヒラギノ角ゴ Pro W3" w:hAnsi="Arial" w:cs="Times New Roman"/>
          <w:b/>
          <w:color w:val="000000"/>
          <w:sz w:val="20"/>
          <w:szCs w:val="24"/>
        </w:rPr>
      </w:pPr>
      <w:r w:rsidRPr="00E24BBE">
        <w:rPr>
          <w:rFonts w:ascii="Arial" w:eastAsia="ヒラギノ角ゴ Pro W3" w:hAnsi="Arial" w:cs="Times New Roman"/>
          <w:b/>
          <w:color w:val="000000"/>
          <w:sz w:val="20"/>
          <w:szCs w:val="24"/>
        </w:rPr>
        <w:t>Bradyward25@gmail.com</w:t>
      </w:r>
    </w:p>
    <w:p w:rsidR="00D20BDE" w:rsidRPr="00D20BDE" w:rsidRDefault="00D20BDE" w:rsidP="00D20BDE">
      <w:pPr>
        <w:spacing w:after="0" w:line="240" w:lineRule="auto"/>
        <w:jc w:val="center"/>
        <w:rPr>
          <w:rFonts w:ascii="Arial" w:eastAsia="ヒラギノ角ゴ Pro W3" w:hAnsi="Arial" w:cs="Times New Roman"/>
          <w:color w:val="000000"/>
          <w:sz w:val="20"/>
          <w:szCs w:val="24"/>
        </w:rPr>
      </w:pPr>
    </w:p>
    <w:p w:rsidR="00D20BDE" w:rsidRPr="00D20BDE" w:rsidRDefault="00D20BDE" w:rsidP="00D20BDE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000000"/>
        <w:spacing w:after="0" w:line="240" w:lineRule="auto"/>
        <w:jc w:val="center"/>
        <w:outlineLvl w:val="0"/>
        <w:rPr>
          <w:rFonts w:ascii="Arial Bold" w:eastAsia="ヒラギノ角ゴ Pro W3" w:hAnsi="Arial Bold" w:cs="Times New Roman"/>
          <w:color w:val="FEFFFE"/>
          <w:sz w:val="28"/>
          <w:szCs w:val="20"/>
        </w:rPr>
      </w:pPr>
      <w:r w:rsidRPr="00D20BDE">
        <w:rPr>
          <w:rFonts w:ascii="Arial Bold" w:eastAsia="ヒラギノ角ゴ Pro W3" w:hAnsi="Arial Bold" w:cs="Times New Roman"/>
          <w:color w:val="FEFFFE"/>
          <w:sz w:val="28"/>
          <w:szCs w:val="20"/>
        </w:rPr>
        <w:t>References</w:t>
      </w:r>
    </w:p>
    <w:p w:rsidR="00D20BDE" w:rsidRPr="00D20BDE" w:rsidRDefault="00D20BDE" w:rsidP="00D20BDE">
      <w:pPr>
        <w:spacing w:after="0" w:line="240" w:lineRule="auto"/>
        <w:ind w:left="360"/>
        <w:rPr>
          <w:rFonts w:ascii="Arial" w:eastAsia="ヒラギノ角ゴ Pro W3" w:hAnsi="Arial" w:cs="Times New Roman"/>
          <w:color w:val="000000"/>
          <w:sz w:val="20"/>
          <w:szCs w:val="24"/>
        </w:rPr>
      </w:pPr>
    </w:p>
    <w:p w:rsidR="00D20BDE" w:rsidRPr="00D20BDE" w:rsidRDefault="00D20BDE" w:rsidP="00D20BDE">
      <w:pPr>
        <w:spacing w:after="0" w:line="240" w:lineRule="auto"/>
        <w:ind w:left="360"/>
        <w:jc w:val="center"/>
        <w:rPr>
          <w:rFonts w:ascii="Arial" w:eastAsia="ヒラギノ角ゴ Pro W3" w:hAnsi="Arial" w:cs="Times New Roman"/>
          <w:color w:val="000000"/>
          <w:sz w:val="20"/>
          <w:szCs w:val="24"/>
        </w:rPr>
      </w:pPr>
    </w:p>
    <w:p w:rsidR="00D20BDE" w:rsidRPr="00D20BDE" w:rsidRDefault="00D20BDE" w:rsidP="00D20BDE">
      <w:pPr>
        <w:spacing w:after="0" w:line="240" w:lineRule="auto"/>
        <w:ind w:left="360"/>
        <w:jc w:val="center"/>
        <w:rPr>
          <w:rFonts w:ascii="Arial" w:eastAsia="ヒラギノ角ゴ Pro W3" w:hAnsi="Arial" w:cs="Times New Roman"/>
          <w:color w:val="000000"/>
          <w:sz w:val="20"/>
          <w:szCs w:val="24"/>
        </w:rPr>
      </w:pPr>
    </w:p>
    <w:p w:rsidR="00D20BDE" w:rsidRPr="00D20BDE" w:rsidRDefault="00D20BDE" w:rsidP="00D20BDE">
      <w:pPr>
        <w:spacing w:after="0" w:line="240" w:lineRule="auto"/>
        <w:ind w:left="360" w:right="90" w:hanging="360"/>
        <w:jc w:val="center"/>
        <w:rPr>
          <w:rFonts w:ascii="Arial Bold" w:eastAsia="ヒラギノ角ゴ Pro W3" w:hAnsi="Arial Bold" w:cs="Times New Roman"/>
          <w:color w:val="000000"/>
          <w:szCs w:val="24"/>
        </w:rPr>
      </w:pPr>
      <w:r w:rsidRPr="00D20BDE">
        <w:rPr>
          <w:rFonts w:ascii="Arial Bold" w:eastAsia="ヒラギノ角ゴ Pro W3" w:hAnsi="Arial Bold" w:cs="Times New Roman"/>
          <w:color w:val="000000"/>
          <w:szCs w:val="24"/>
        </w:rPr>
        <w:t xml:space="preserve">Dr. Bonnie </w:t>
      </w:r>
      <w:proofErr w:type="spellStart"/>
      <w:r w:rsidRPr="00D20BDE">
        <w:rPr>
          <w:rFonts w:ascii="Arial Bold" w:eastAsia="ヒラギノ角ゴ Pro W3" w:hAnsi="Arial Bold" w:cs="Times New Roman"/>
          <w:color w:val="000000"/>
          <w:szCs w:val="24"/>
        </w:rPr>
        <w:t>Tiell</w:t>
      </w:r>
      <w:proofErr w:type="spellEnd"/>
    </w:p>
    <w:p w:rsidR="00D20BDE" w:rsidRPr="00D20BDE" w:rsidRDefault="009C0FD7" w:rsidP="00D20BDE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  <w:r>
        <w:rPr>
          <w:rFonts w:ascii="Arial" w:eastAsia="ヒラギノ角ゴ Pro W3" w:hAnsi="Arial" w:cs="Times New Roman"/>
          <w:color w:val="000000"/>
          <w:szCs w:val="24"/>
        </w:rPr>
        <w:t xml:space="preserve">Head </w:t>
      </w:r>
      <w:r w:rsidR="00D20BDE" w:rsidRPr="00D20BDE">
        <w:rPr>
          <w:rFonts w:ascii="Arial" w:eastAsia="ヒラギノ角ゴ Pro W3" w:hAnsi="Arial" w:cs="Times New Roman"/>
          <w:color w:val="000000"/>
          <w:szCs w:val="24"/>
        </w:rPr>
        <w:t>of</w:t>
      </w:r>
      <w:r>
        <w:rPr>
          <w:rFonts w:ascii="Arial" w:eastAsia="ヒラギノ角ゴ Pro W3" w:hAnsi="Arial" w:cs="Times New Roman"/>
          <w:color w:val="000000"/>
          <w:szCs w:val="24"/>
        </w:rPr>
        <w:t xml:space="preserve"> Sports</w:t>
      </w:r>
      <w:r w:rsidR="00D20BDE" w:rsidRPr="00D20BDE">
        <w:rPr>
          <w:rFonts w:ascii="Arial" w:eastAsia="ヒラギノ角ゴ Pro W3" w:hAnsi="Arial" w:cs="Times New Roman"/>
          <w:color w:val="000000"/>
          <w:szCs w:val="24"/>
        </w:rPr>
        <w:t xml:space="preserve"> Management </w:t>
      </w:r>
      <w:bookmarkStart w:id="0" w:name="_GoBack"/>
      <w:bookmarkEnd w:id="0"/>
      <w:r w:rsidR="00D20BDE" w:rsidRPr="00D20BDE">
        <w:rPr>
          <w:rFonts w:ascii="Arial" w:eastAsia="ヒラギノ角ゴ Pro W3" w:hAnsi="Arial" w:cs="Times New Roman"/>
          <w:color w:val="000000"/>
          <w:szCs w:val="24"/>
        </w:rPr>
        <w:t>- Tiffin University</w:t>
      </w:r>
    </w:p>
    <w:p w:rsidR="00D20BDE" w:rsidRPr="00D20BDE" w:rsidRDefault="00D20BDE" w:rsidP="00D20BDE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  <w:r w:rsidRPr="00D20BDE">
        <w:rPr>
          <w:rFonts w:ascii="Arial" w:eastAsia="ヒラギノ角ゴ Pro W3" w:hAnsi="Arial" w:cs="Times New Roman"/>
          <w:color w:val="000000"/>
          <w:szCs w:val="24"/>
        </w:rPr>
        <w:t>Tiffin, Ohio</w:t>
      </w:r>
    </w:p>
    <w:p w:rsidR="00D20BDE" w:rsidRPr="00D20BDE" w:rsidRDefault="00412630" w:rsidP="00D20BDE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  <w:r>
        <w:rPr>
          <w:rFonts w:ascii="Arial" w:eastAsia="ヒラギノ角ゴ Pro W3" w:hAnsi="Arial" w:cs="Times New Roman"/>
          <w:color w:val="000000"/>
          <w:szCs w:val="24"/>
        </w:rPr>
        <w:t>(</w:t>
      </w:r>
      <w:r w:rsidR="00D20BDE" w:rsidRPr="00D20BDE">
        <w:rPr>
          <w:rFonts w:ascii="Arial" w:eastAsia="ヒラギノ角ゴ Pro W3" w:hAnsi="Arial" w:cs="Times New Roman"/>
          <w:color w:val="000000"/>
          <w:szCs w:val="24"/>
        </w:rPr>
        <w:t>419</w:t>
      </w:r>
      <w:r>
        <w:rPr>
          <w:rFonts w:ascii="Arial" w:eastAsia="ヒラギノ角ゴ Pro W3" w:hAnsi="Arial" w:cs="Times New Roman"/>
          <w:color w:val="000000"/>
          <w:szCs w:val="24"/>
        </w:rPr>
        <w:t>)</w:t>
      </w:r>
      <w:r w:rsidR="00D20BDE" w:rsidRPr="00D20BDE">
        <w:rPr>
          <w:rFonts w:ascii="Arial" w:eastAsia="ヒラギノ角ゴ Pro W3" w:hAnsi="Arial" w:cs="Times New Roman"/>
          <w:color w:val="000000"/>
          <w:szCs w:val="24"/>
        </w:rPr>
        <w:t>-448-3261</w:t>
      </w:r>
    </w:p>
    <w:p w:rsidR="00D20BDE" w:rsidRPr="00D20BDE" w:rsidRDefault="00D20BDE" w:rsidP="00D20BDE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  <w:hyperlink r:id="rId6" w:history="1">
        <w:r w:rsidRPr="00D20BDE">
          <w:rPr>
            <w:rFonts w:ascii="Arial" w:eastAsia="ヒラギノ角ゴ Pro W3" w:hAnsi="Arial" w:cs="Times New Roman"/>
            <w:color w:val="004CB6"/>
            <w:szCs w:val="24"/>
            <w:u w:val="single"/>
          </w:rPr>
          <w:t>btiell@tiffin.edu</w:t>
        </w:r>
      </w:hyperlink>
    </w:p>
    <w:p w:rsidR="00D20BDE" w:rsidRDefault="00D20BDE" w:rsidP="00D20BDE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</w:p>
    <w:p w:rsidR="006F189F" w:rsidRDefault="006F189F" w:rsidP="00D20BDE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b/>
          <w:color w:val="000000"/>
          <w:szCs w:val="24"/>
        </w:rPr>
      </w:pPr>
      <w:r>
        <w:rPr>
          <w:rFonts w:ascii="Arial" w:eastAsia="ヒラギノ角ゴ Pro W3" w:hAnsi="Arial" w:cs="Times New Roman"/>
          <w:b/>
          <w:color w:val="000000"/>
          <w:szCs w:val="24"/>
        </w:rPr>
        <w:t>Chris Valentine</w:t>
      </w:r>
    </w:p>
    <w:p w:rsidR="006F189F" w:rsidRDefault="005F496C" w:rsidP="00D20BDE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  <w:r>
        <w:rPr>
          <w:rFonts w:ascii="Arial" w:eastAsia="ヒラギノ角ゴ Pro W3" w:hAnsi="Arial" w:cs="Times New Roman"/>
          <w:color w:val="000000"/>
          <w:szCs w:val="24"/>
        </w:rPr>
        <w:t>Executive Director</w:t>
      </w:r>
      <w:r w:rsidR="00412630">
        <w:rPr>
          <w:rFonts w:ascii="Arial" w:eastAsia="ヒラギノ角ゴ Pro W3" w:hAnsi="Arial" w:cs="Times New Roman"/>
          <w:color w:val="000000"/>
          <w:szCs w:val="24"/>
        </w:rPr>
        <w:t xml:space="preserve"> – Prep Baseball Report</w:t>
      </w:r>
    </w:p>
    <w:p w:rsidR="00412630" w:rsidRDefault="00412630" w:rsidP="00D20BDE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  <w:r>
        <w:rPr>
          <w:rFonts w:ascii="Arial" w:eastAsia="ヒラギノ角ゴ Pro W3" w:hAnsi="Arial" w:cs="Times New Roman"/>
          <w:color w:val="000000"/>
          <w:szCs w:val="24"/>
        </w:rPr>
        <w:t>Columbus, Ohio</w:t>
      </w:r>
    </w:p>
    <w:p w:rsidR="00412630" w:rsidRDefault="00412630" w:rsidP="00D20BDE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  <w:r>
        <w:rPr>
          <w:rFonts w:ascii="Arial" w:eastAsia="ヒラギノ角ゴ Pro W3" w:hAnsi="Arial" w:cs="Times New Roman"/>
          <w:color w:val="000000"/>
          <w:szCs w:val="24"/>
        </w:rPr>
        <w:t>(614)-370-6147</w:t>
      </w:r>
    </w:p>
    <w:p w:rsidR="00030007" w:rsidRDefault="00030007" w:rsidP="00030007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  <w:hyperlink r:id="rId7" w:history="1">
        <w:r w:rsidRPr="00242D53">
          <w:rPr>
            <w:rStyle w:val="Hyperlink"/>
            <w:rFonts w:ascii="Arial" w:eastAsia="ヒラギノ角ゴ Pro W3" w:hAnsi="Arial" w:cs="Times New Roman"/>
            <w:szCs w:val="24"/>
          </w:rPr>
          <w:t>valentine@prepbaseballreport.com</w:t>
        </w:r>
      </w:hyperlink>
    </w:p>
    <w:p w:rsidR="00412630" w:rsidRDefault="00412630" w:rsidP="0003000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412630" w:rsidRDefault="006305E5" w:rsidP="00412630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b/>
          <w:color w:val="000000"/>
          <w:szCs w:val="24"/>
        </w:rPr>
      </w:pPr>
      <w:r>
        <w:rPr>
          <w:rFonts w:ascii="Arial" w:eastAsia="ヒラギノ角ゴ Pro W3" w:hAnsi="Arial" w:cs="Times New Roman"/>
          <w:b/>
          <w:color w:val="000000"/>
          <w:szCs w:val="24"/>
        </w:rPr>
        <w:t xml:space="preserve">Jordan </w:t>
      </w:r>
      <w:proofErr w:type="spellStart"/>
      <w:r>
        <w:rPr>
          <w:rFonts w:ascii="Arial" w:eastAsia="ヒラギノ角ゴ Pro W3" w:hAnsi="Arial" w:cs="Times New Roman"/>
          <w:b/>
          <w:color w:val="000000"/>
          <w:szCs w:val="24"/>
        </w:rPr>
        <w:t>Chiero</w:t>
      </w:r>
      <w:proofErr w:type="spellEnd"/>
    </w:p>
    <w:p w:rsidR="006305E5" w:rsidRDefault="006305E5" w:rsidP="00030007">
      <w:pPr>
        <w:spacing w:after="0" w:line="240" w:lineRule="auto"/>
        <w:jc w:val="center"/>
        <w:rPr>
          <w:rFonts w:ascii="Arial" w:eastAsia="ヒラギノ角ゴ Pro W3" w:hAnsi="Arial" w:cs="Times New Roman"/>
          <w:color w:val="000000"/>
          <w:szCs w:val="24"/>
        </w:rPr>
      </w:pPr>
      <w:r>
        <w:rPr>
          <w:rFonts w:ascii="Arial" w:eastAsia="ヒラギノ角ゴ Pro W3" w:hAnsi="Arial" w:cs="Times New Roman"/>
          <w:color w:val="000000"/>
          <w:szCs w:val="24"/>
        </w:rPr>
        <w:t>Director of Scouting – Prep Baseball Report Ohio</w:t>
      </w:r>
    </w:p>
    <w:p w:rsidR="006305E5" w:rsidRDefault="006305E5" w:rsidP="00412630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  <w:r>
        <w:rPr>
          <w:rFonts w:ascii="Arial" w:eastAsia="ヒラギノ角ゴ Pro W3" w:hAnsi="Arial" w:cs="Times New Roman"/>
          <w:color w:val="000000"/>
          <w:szCs w:val="24"/>
        </w:rPr>
        <w:t>Columbus, Ohio</w:t>
      </w:r>
    </w:p>
    <w:p w:rsidR="006305E5" w:rsidRDefault="006305E5" w:rsidP="00412630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  <w:r>
        <w:rPr>
          <w:rFonts w:ascii="Arial" w:eastAsia="ヒラギノ角ゴ Pro W3" w:hAnsi="Arial" w:cs="Times New Roman"/>
          <w:color w:val="000000"/>
          <w:szCs w:val="24"/>
        </w:rPr>
        <w:t>(614)-937-1633</w:t>
      </w:r>
    </w:p>
    <w:p w:rsidR="006305E5" w:rsidRDefault="00030007" w:rsidP="00412630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  <w:hyperlink r:id="rId8" w:history="1">
        <w:r w:rsidRPr="00242D53">
          <w:rPr>
            <w:rStyle w:val="Hyperlink"/>
            <w:rFonts w:ascii="Arial" w:eastAsia="ヒラギノ角ゴ Pro W3" w:hAnsi="Arial" w:cs="Times New Roman"/>
            <w:szCs w:val="24"/>
          </w:rPr>
          <w:t>chiero@prepbaseballreport.com</w:t>
        </w:r>
      </w:hyperlink>
    </w:p>
    <w:p w:rsidR="00030007" w:rsidRPr="006305E5" w:rsidRDefault="00030007" w:rsidP="00412630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</w:p>
    <w:p w:rsidR="00412630" w:rsidRDefault="00412630" w:rsidP="00D20BDE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</w:p>
    <w:p w:rsidR="00D20BDE" w:rsidRPr="00D20BDE" w:rsidRDefault="00D20BDE" w:rsidP="00D20BDE">
      <w:pPr>
        <w:spacing w:after="0" w:line="240" w:lineRule="auto"/>
        <w:ind w:left="360" w:hanging="360"/>
        <w:jc w:val="center"/>
        <w:rPr>
          <w:rFonts w:ascii="Arial" w:eastAsia="ヒラギノ角ゴ Pro W3" w:hAnsi="Arial" w:cs="Times New Roman"/>
          <w:color w:val="000000"/>
          <w:szCs w:val="24"/>
        </w:rPr>
      </w:pPr>
    </w:p>
    <w:p w:rsidR="006A5C0A" w:rsidRPr="00561435" w:rsidRDefault="006A5C0A" w:rsidP="00EA3B18">
      <w:pPr>
        <w:spacing w:line="480" w:lineRule="auto"/>
      </w:pPr>
    </w:p>
    <w:p w:rsidR="006B24A8" w:rsidRPr="006B24A8" w:rsidRDefault="006B24A8" w:rsidP="006B24A8">
      <w:pPr>
        <w:spacing w:line="480" w:lineRule="auto"/>
      </w:pPr>
      <w:r>
        <w:tab/>
      </w:r>
    </w:p>
    <w:sectPr w:rsidR="006B24A8" w:rsidRPr="006B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Italic">
    <w:panose1 w:val="020B060402020209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0"/>
      </w:rPr>
    </w:lvl>
  </w:abstractNum>
  <w:abstractNum w:abstractNumId="1">
    <w:nsid w:val="00000002"/>
    <w:multiLevelType w:val="multilevel"/>
    <w:tmpl w:val="894EE874"/>
    <w:numStyleLink w:val="List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2"/>
    <w:rsid w:val="00022597"/>
    <w:rsid w:val="00030007"/>
    <w:rsid w:val="00031CFA"/>
    <w:rsid w:val="00056AEE"/>
    <w:rsid w:val="000B54CE"/>
    <w:rsid w:val="000D3E32"/>
    <w:rsid w:val="000F3D2A"/>
    <w:rsid w:val="000F5939"/>
    <w:rsid w:val="001565D4"/>
    <w:rsid w:val="001E1F28"/>
    <w:rsid w:val="001F0D43"/>
    <w:rsid w:val="00285D57"/>
    <w:rsid w:val="002974D4"/>
    <w:rsid w:val="003610F8"/>
    <w:rsid w:val="00391490"/>
    <w:rsid w:val="00412630"/>
    <w:rsid w:val="004A763D"/>
    <w:rsid w:val="0052519E"/>
    <w:rsid w:val="00561435"/>
    <w:rsid w:val="005F496C"/>
    <w:rsid w:val="006305E5"/>
    <w:rsid w:val="006A5C0A"/>
    <w:rsid w:val="006B24A8"/>
    <w:rsid w:val="006F189F"/>
    <w:rsid w:val="006F2983"/>
    <w:rsid w:val="0071469F"/>
    <w:rsid w:val="0078564F"/>
    <w:rsid w:val="007B735C"/>
    <w:rsid w:val="007C0D9C"/>
    <w:rsid w:val="007C6832"/>
    <w:rsid w:val="007F0D12"/>
    <w:rsid w:val="008049E3"/>
    <w:rsid w:val="00885F2F"/>
    <w:rsid w:val="00893B31"/>
    <w:rsid w:val="009C0FD7"/>
    <w:rsid w:val="009F0945"/>
    <w:rsid w:val="00A122E6"/>
    <w:rsid w:val="00A534AA"/>
    <w:rsid w:val="00A6449F"/>
    <w:rsid w:val="00B61E23"/>
    <w:rsid w:val="00B81D44"/>
    <w:rsid w:val="00BD70C2"/>
    <w:rsid w:val="00C4739C"/>
    <w:rsid w:val="00D20BDE"/>
    <w:rsid w:val="00DA019E"/>
    <w:rsid w:val="00DD6CA8"/>
    <w:rsid w:val="00DF6D60"/>
    <w:rsid w:val="00E07331"/>
    <w:rsid w:val="00E24BBE"/>
    <w:rsid w:val="00E273DA"/>
    <w:rsid w:val="00E47D3F"/>
    <w:rsid w:val="00EA3B18"/>
    <w:rsid w:val="00F525C9"/>
    <w:rsid w:val="00F56007"/>
    <w:rsid w:val="00F8326F"/>
    <w:rsid w:val="00FC15E4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CE"/>
    <w:rPr>
      <w:rFonts w:ascii="Tahoma" w:hAnsi="Tahoma" w:cs="Tahoma"/>
      <w:sz w:val="16"/>
      <w:szCs w:val="16"/>
    </w:rPr>
  </w:style>
  <w:style w:type="numbering" w:customStyle="1" w:styleId="List1">
    <w:name w:val="List 1"/>
    <w:rsid w:val="00E24BB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30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CE"/>
    <w:rPr>
      <w:rFonts w:ascii="Tahoma" w:hAnsi="Tahoma" w:cs="Tahoma"/>
      <w:sz w:val="16"/>
      <w:szCs w:val="16"/>
    </w:rPr>
  </w:style>
  <w:style w:type="numbering" w:customStyle="1" w:styleId="List1">
    <w:name w:val="List 1"/>
    <w:rsid w:val="00E24BB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30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ro@prepbaseballrepor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lentine@prepbaseballre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iell@tiffi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Ward</dc:creator>
  <cp:lastModifiedBy>Brady Ward</cp:lastModifiedBy>
  <cp:revision>22</cp:revision>
  <dcterms:created xsi:type="dcterms:W3CDTF">2016-10-27T17:25:00Z</dcterms:created>
  <dcterms:modified xsi:type="dcterms:W3CDTF">2016-10-27T18:39:00Z</dcterms:modified>
</cp:coreProperties>
</file>